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5FF3" w14:textId="77777777" w:rsidR="00A94934" w:rsidRDefault="00EC71CA">
      <w:pPr>
        <w:pStyle w:val="Corpsdetexte"/>
        <w:ind w:left="3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D68751" wp14:editId="3211E43A">
            <wp:extent cx="5465885" cy="1234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88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BB6DB" w14:textId="77777777" w:rsidR="00A94934" w:rsidRDefault="00A94934">
      <w:pPr>
        <w:pStyle w:val="Corpsdetexte"/>
        <w:ind w:left="0"/>
        <w:rPr>
          <w:rFonts w:ascii="Times New Roman"/>
          <w:sz w:val="20"/>
        </w:rPr>
      </w:pPr>
    </w:p>
    <w:p w14:paraId="53B2D7A2" w14:textId="10B0CF39" w:rsidR="00A94934" w:rsidRDefault="00A94934">
      <w:pPr>
        <w:pStyle w:val="Corpsdetexte"/>
        <w:spacing w:before="1"/>
        <w:ind w:left="0"/>
        <w:rPr>
          <w:rFonts w:ascii="Times New Roman"/>
          <w:sz w:val="23"/>
        </w:rPr>
      </w:pPr>
    </w:p>
    <w:p w14:paraId="6A0A7BAC" w14:textId="2F3757A4" w:rsidR="00EC71CA" w:rsidRDefault="00EC71CA">
      <w:pPr>
        <w:pStyle w:val="Corpsdetexte"/>
        <w:spacing w:before="1"/>
        <w:ind w:left="0"/>
        <w:rPr>
          <w:rFonts w:ascii="Times New Roman"/>
          <w:sz w:val="23"/>
        </w:rPr>
      </w:pPr>
    </w:p>
    <w:p w14:paraId="792A0677" w14:textId="77777777" w:rsidR="00EC71CA" w:rsidRDefault="00EC71CA">
      <w:pPr>
        <w:pStyle w:val="Corpsdetexte"/>
        <w:spacing w:before="1"/>
        <w:ind w:left="0"/>
        <w:rPr>
          <w:rFonts w:ascii="Times New Roman"/>
          <w:sz w:val="23"/>
        </w:rPr>
      </w:pPr>
    </w:p>
    <w:p w14:paraId="28C820AF" w14:textId="77777777" w:rsidR="000D5916" w:rsidRPr="00B94C14" w:rsidRDefault="00EC71CA">
      <w:pPr>
        <w:pStyle w:val="Corpsdetexte"/>
        <w:spacing w:before="94"/>
        <w:ind w:left="118" w:right="98" w:hanging="1"/>
        <w:rPr>
          <w:rFonts w:ascii="Calibri" w:hAnsi="Calibri" w:cs="Calibri"/>
        </w:rPr>
      </w:pPr>
      <w:r w:rsidRPr="00B94C14">
        <w:rPr>
          <w:rFonts w:ascii="Calibri" w:hAnsi="Calibri" w:cs="Calibri"/>
        </w:rPr>
        <w:t>Le</w:t>
      </w:r>
      <w:r w:rsidRPr="00B94C14">
        <w:rPr>
          <w:rFonts w:ascii="Calibri" w:hAnsi="Calibri" w:cs="Calibri"/>
          <w:spacing w:val="-3"/>
        </w:rPr>
        <w:t xml:space="preserve"> </w:t>
      </w:r>
      <w:r w:rsidRPr="00B94C14">
        <w:rPr>
          <w:rFonts w:ascii="Calibri" w:hAnsi="Calibri" w:cs="Calibri"/>
        </w:rPr>
        <w:t>Syndicat</w:t>
      </w:r>
      <w:r w:rsidRPr="00B94C14">
        <w:rPr>
          <w:rFonts w:ascii="Calibri" w:hAnsi="Calibri" w:cs="Calibri"/>
          <w:spacing w:val="-1"/>
        </w:rPr>
        <w:t xml:space="preserve"> </w:t>
      </w:r>
      <w:r w:rsidRPr="00B94C14">
        <w:rPr>
          <w:rFonts w:ascii="Calibri" w:hAnsi="Calibri" w:cs="Calibri"/>
        </w:rPr>
        <w:t>intercommunal</w:t>
      </w:r>
      <w:r w:rsidRPr="00B94C14">
        <w:rPr>
          <w:rFonts w:ascii="Calibri" w:hAnsi="Calibri" w:cs="Calibri"/>
          <w:spacing w:val="-3"/>
        </w:rPr>
        <w:t xml:space="preserve"> </w:t>
      </w:r>
      <w:r w:rsidRPr="00B94C14">
        <w:rPr>
          <w:rFonts w:ascii="Calibri" w:hAnsi="Calibri" w:cs="Calibri"/>
        </w:rPr>
        <w:t>du</w:t>
      </w:r>
      <w:r w:rsidRPr="00B94C14">
        <w:rPr>
          <w:rFonts w:ascii="Calibri" w:hAnsi="Calibri" w:cs="Calibri"/>
          <w:spacing w:val="-3"/>
        </w:rPr>
        <w:t xml:space="preserve"> </w:t>
      </w:r>
      <w:r w:rsidRPr="00B94C14">
        <w:rPr>
          <w:rFonts w:ascii="Calibri" w:hAnsi="Calibri" w:cs="Calibri"/>
        </w:rPr>
        <w:t>district de</w:t>
      </w:r>
      <w:r w:rsidRPr="00B94C14">
        <w:rPr>
          <w:rFonts w:ascii="Calibri" w:hAnsi="Calibri" w:cs="Calibri"/>
          <w:spacing w:val="-5"/>
        </w:rPr>
        <w:t xml:space="preserve"> </w:t>
      </w:r>
      <w:r w:rsidRPr="00B94C14">
        <w:rPr>
          <w:rFonts w:ascii="Calibri" w:hAnsi="Calibri" w:cs="Calibri"/>
        </w:rPr>
        <w:t>Porrentruy</w:t>
      </w:r>
      <w:r w:rsidRPr="00B94C14">
        <w:rPr>
          <w:rFonts w:ascii="Calibri" w:hAnsi="Calibri" w:cs="Calibri"/>
          <w:spacing w:val="-4"/>
        </w:rPr>
        <w:t xml:space="preserve"> </w:t>
      </w:r>
      <w:r w:rsidRPr="00B94C14">
        <w:rPr>
          <w:rFonts w:ascii="Calibri" w:hAnsi="Calibri" w:cs="Calibri"/>
        </w:rPr>
        <w:t>(SIDP)</w:t>
      </w:r>
      <w:r w:rsidRPr="00B94C14">
        <w:rPr>
          <w:rFonts w:ascii="Calibri" w:hAnsi="Calibri" w:cs="Calibri"/>
          <w:spacing w:val="-4"/>
        </w:rPr>
        <w:t xml:space="preserve"> </w:t>
      </w:r>
      <w:r w:rsidRPr="00B94C14">
        <w:rPr>
          <w:rFonts w:ascii="Calibri" w:hAnsi="Calibri" w:cs="Calibri"/>
        </w:rPr>
        <w:t>met</w:t>
      </w:r>
      <w:r w:rsidRPr="00B94C14">
        <w:rPr>
          <w:rFonts w:ascii="Calibri" w:hAnsi="Calibri" w:cs="Calibri"/>
          <w:spacing w:val="-1"/>
        </w:rPr>
        <w:t xml:space="preserve"> </w:t>
      </w:r>
      <w:r w:rsidRPr="00B94C14">
        <w:rPr>
          <w:rFonts w:ascii="Calibri" w:hAnsi="Calibri" w:cs="Calibri"/>
        </w:rPr>
        <w:t>au</w:t>
      </w:r>
      <w:r w:rsidRPr="00B94C14">
        <w:rPr>
          <w:rFonts w:ascii="Calibri" w:hAnsi="Calibri" w:cs="Calibri"/>
          <w:spacing w:val="-5"/>
        </w:rPr>
        <w:t xml:space="preserve"> </w:t>
      </w:r>
      <w:r w:rsidRPr="00B94C14">
        <w:rPr>
          <w:rFonts w:ascii="Calibri" w:hAnsi="Calibri" w:cs="Calibri"/>
        </w:rPr>
        <w:t>concours</w:t>
      </w:r>
      <w:r w:rsidRPr="00B94C14">
        <w:rPr>
          <w:rFonts w:ascii="Calibri" w:hAnsi="Calibri" w:cs="Calibri"/>
          <w:spacing w:val="-2"/>
        </w:rPr>
        <w:t xml:space="preserve"> </w:t>
      </w:r>
      <w:r w:rsidR="000D5916" w:rsidRPr="00B94C14">
        <w:rPr>
          <w:rFonts w:ascii="Calibri" w:hAnsi="Calibri" w:cs="Calibri"/>
        </w:rPr>
        <w:t>le poste de</w:t>
      </w:r>
    </w:p>
    <w:p w14:paraId="678BED15" w14:textId="77777777" w:rsidR="000D5916" w:rsidRPr="00B94C14" w:rsidRDefault="000D5916">
      <w:pPr>
        <w:pStyle w:val="Corpsdetexte"/>
        <w:spacing w:before="94"/>
        <w:ind w:left="118" w:right="98" w:hanging="1"/>
        <w:rPr>
          <w:rFonts w:ascii="Calibri" w:hAnsi="Calibri" w:cs="Calibri"/>
        </w:rPr>
      </w:pPr>
    </w:p>
    <w:p w14:paraId="3102CAF3" w14:textId="6D312F94" w:rsidR="000D5916" w:rsidRPr="00BE0316" w:rsidRDefault="00340677" w:rsidP="000D5916">
      <w:pPr>
        <w:pStyle w:val="Corpsdetexte"/>
        <w:spacing w:before="94"/>
        <w:ind w:left="118" w:right="98" w:hang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</w:t>
      </w:r>
      <w:r w:rsidR="000D5916" w:rsidRPr="00BE0316">
        <w:rPr>
          <w:rFonts w:ascii="Calibri" w:hAnsi="Calibri" w:cs="Calibri"/>
          <w:b/>
          <w:bCs/>
          <w:sz w:val="28"/>
          <w:szCs w:val="28"/>
        </w:rPr>
        <w:t>ecrétaire de la Commission de conciliation</w:t>
      </w:r>
    </w:p>
    <w:p w14:paraId="24D4B5AC" w14:textId="2EB3564E" w:rsidR="000D5916" w:rsidRPr="00BE0316" w:rsidRDefault="000D5916" w:rsidP="000D5916">
      <w:pPr>
        <w:pStyle w:val="Corpsdetexte"/>
        <w:spacing w:before="94"/>
        <w:ind w:left="118" w:right="98" w:hanging="1"/>
        <w:jc w:val="center"/>
        <w:rPr>
          <w:rFonts w:ascii="Calibri" w:hAnsi="Calibri" w:cs="Calibri"/>
          <w:b/>
          <w:bCs/>
          <w:sz w:val="28"/>
          <w:szCs w:val="28"/>
        </w:rPr>
      </w:pPr>
      <w:r w:rsidRPr="00BE0316">
        <w:rPr>
          <w:rFonts w:ascii="Calibri" w:hAnsi="Calibri" w:cs="Calibri"/>
          <w:b/>
          <w:bCs/>
          <w:sz w:val="28"/>
          <w:szCs w:val="28"/>
        </w:rPr>
        <w:t>en matière de baux à loyer</w:t>
      </w:r>
    </w:p>
    <w:p w14:paraId="5FB8611E" w14:textId="25CE80C8" w:rsidR="00A94934" w:rsidRPr="00BE0316" w:rsidRDefault="00EC71CA" w:rsidP="000D5916">
      <w:pPr>
        <w:pStyle w:val="Corpsdetexte"/>
        <w:spacing w:before="94"/>
        <w:ind w:left="118" w:right="98" w:hanging="1"/>
        <w:jc w:val="center"/>
        <w:rPr>
          <w:rFonts w:ascii="Calibri" w:hAnsi="Calibri" w:cs="Calibri"/>
          <w:b/>
          <w:bCs/>
          <w:sz w:val="24"/>
          <w:szCs w:val="24"/>
        </w:rPr>
      </w:pPr>
      <w:r w:rsidRPr="00BE0316">
        <w:rPr>
          <w:rFonts w:ascii="Calibri" w:hAnsi="Calibri" w:cs="Calibri"/>
          <w:color w:val="333333"/>
          <w:sz w:val="24"/>
          <w:szCs w:val="24"/>
        </w:rPr>
        <w:t xml:space="preserve">(taux d’activité : </w:t>
      </w:r>
      <w:r w:rsidR="000D5916" w:rsidRPr="00BE0316">
        <w:rPr>
          <w:rFonts w:ascii="Calibri" w:hAnsi="Calibri" w:cs="Calibri"/>
          <w:color w:val="333333"/>
          <w:sz w:val="24"/>
          <w:szCs w:val="24"/>
        </w:rPr>
        <w:t>25%</w:t>
      </w:r>
      <w:r w:rsidR="00974B33">
        <w:rPr>
          <w:rFonts w:ascii="Calibri" w:hAnsi="Calibri" w:cs="Calibri"/>
          <w:color w:val="333333"/>
          <w:sz w:val="24"/>
          <w:szCs w:val="24"/>
        </w:rPr>
        <w:t xml:space="preserve"> annualisé)</w:t>
      </w:r>
    </w:p>
    <w:p w14:paraId="2BBA66BB" w14:textId="77777777" w:rsidR="00EC71CA" w:rsidRDefault="00EC71CA" w:rsidP="00B94C14">
      <w:pPr>
        <w:pStyle w:val="Titre1"/>
        <w:spacing w:before="252"/>
        <w:rPr>
          <w:rFonts w:ascii="Calibri" w:hAnsi="Calibri" w:cs="Calibri"/>
          <w:color w:val="333333"/>
        </w:rPr>
      </w:pPr>
    </w:p>
    <w:p w14:paraId="5A37573F" w14:textId="5C4705E7" w:rsidR="000D5916" w:rsidRPr="00B94C14" w:rsidRDefault="00EC71CA" w:rsidP="00B94C14">
      <w:pPr>
        <w:pStyle w:val="Titre1"/>
        <w:spacing w:before="252"/>
        <w:rPr>
          <w:rFonts w:ascii="Calibri" w:hAnsi="Calibri" w:cs="Calibri"/>
          <w:color w:val="333333"/>
          <w:spacing w:val="-10"/>
        </w:rPr>
      </w:pPr>
      <w:r w:rsidRPr="00B94C14">
        <w:rPr>
          <w:rFonts w:ascii="Calibri" w:hAnsi="Calibri" w:cs="Calibri"/>
          <w:color w:val="333333"/>
        </w:rPr>
        <w:t>Missions</w:t>
      </w:r>
      <w:r w:rsidRPr="00B94C14">
        <w:rPr>
          <w:rFonts w:ascii="Calibri" w:hAnsi="Calibri" w:cs="Calibri"/>
          <w:color w:val="333333"/>
          <w:spacing w:val="-6"/>
        </w:rPr>
        <w:t xml:space="preserve"> </w:t>
      </w:r>
      <w:r w:rsidRPr="00B94C14">
        <w:rPr>
          <w:rFonts w:ascii="Calibri" w:hAnsi="Calibri" w:cs="Calibri"/>
          <w:color w:val="333333"/>
        </w:rPr>
        <w:t>principales</w:t>
      </w:r>
      <w:r w:rsidRPr="00B94C14">
        <w:rPr>
          <w:rFonts w:ascii="Calibri" w:hAnsi="Calibri" w:cs="Calibri"/>
          <w:color w:val="333333"/>
          <w:spacing w:val="-7"/>
        </w:rPr>
        <w:t xml:space="preserve"> </w:t>
      </w:r>
      <w:r w:rsidRPr="00B94C14">
        <w:rPr>
          <w:rFonts w:ascii="Calibri" w:hAnsi="Calibri" w:cs="Calibri"/>
          <w:color w:val="333333"/>
          <w:spacing w:val="-10"/>
        </w:rPr>
        <w:t>:</w:t>
      </w:r>
    </w:p>
    <w:p w14:paraId="6B4BC162" w14:textId="4A2F3054" w:rsidR="00B94C14" w:rsidRPr="00B94C14" w:rsidRDefault="00B94C14" w:rsidP="00B94C14">
      <w:pPr>
        <w:pStyle w:val="Titre1"/>
        <w:numPr>
          <w:ilvl w:val="1"/>
          <w:numId w:val="2"/>
        </w:numPr>
        <w:spacing w:before="252"/>
        <w:ind w:left="851"/>
        <w:rPr>
          <w:rFonts w:ascii="Calibri" w:hAnsi="Calibri" w:cs="Calibri"/>
          <w:color w:val="333333"/>
          <w:spacing w:val="-10"/>
        </w:rPr>
      </w:pPr>
      <w:r w:rsidRPr="00B94C14">
        <w:rPr>
          <w:rFonts w:ascii="Calibri" w:hAnsi="Calibri" w:cs="Calibri"/>
          <w:b w:val="0"/>
          <w:bCs w:val="0"/>
          <w:color w:val="333333"/>
          <w:spacing w:val="-10"/>
        </w:rPr>
        <w:t>Établir la planification semestrielle à l’attention des membres de la commission</w:t>
      </w:r>
    </w:p>
    <w:p w14:paraId="188AB123" w14:textId="1FD97035" w:rsidR="00B94C14" w:rsidRPr="00B94C14" w:rsidRDefault="00B94C14" w:rsidP="00B94C14">
      <w:pPr>
        <w:pStyle w:val="Titre1"/>
        <w:numPr>
          <w:ilvl w:val="1"/>
          <w:numId w:val="2"/>
        </w:numPr>
        <w:spacing w:before="252"/>
        <w:ind w:left="851"/>
        <w:rPr>
          <w:rFonts w:ascii="Calibri" w:hAnsi="Calibri" w:cs="Calibri"/>
          <w:b w:val="0"/>
          <w:bCs w:val="0"/>
          <w:color w:val="333333"/>
          <w:spacing w:val="-10"/>
        </w:rPr>
      </w:pPr>
      <w:r w:rsidRPr="00B94C14">
        <w:rPr>
          <w:rFonts w:ascii="Calibri" w:hAnsi="Calibri" w:cs="Calibri"/>
          <w:b w:val="0"/>
          <w:bCs w:val="0"/>
          <w:color w:val="333333"/>
          <w:spacing w:val="-10"/>
        </w:rPr>
        <w:t>Gérer les relations avec le Président et la vice-présidente</w:t>
      </w:r>
    </w:p>
    <w:p w14:paraId="1473A32E" w14:textId="1CB9AC7A" w:rsidR="00B94C14" w:rsidRPr="00B94C14" w:rsidRDefault="00B94C14" w:rsidP="00B94C14">
      <w:pPr>
        <w:pStyle w:val="Titre1"/>
        <w:numPr>
          <w:ilvl w:val="1"/>
          <w:numId w:val="2"/>
        </w:numPr>
        <w:spacing w:before="252"/>
        <w:ind w:left="851"/>
        <w:rPr>
          <w:rFonts w:ascii="Calibri" w:hAnsi="Calibri" w:cs="Calibri"/>
          <w:b w:val="0"/>
          <w:bCs w:val="0"/>
          <w:color w:val="333333"/>
          <w:spacing w:val="-10"/>
        </w:rPr>
      </w:pPr>
      <w:r w:rsidRPr="00B94C14">
        <w:rPr>
          <w:rFonts w:ascii="Calibri" w:hAnsi="Calibri" w:cs="Calibri"/>
          <w:b w:val="0"/>
          <w:bCs w:val="0"/>
          <w:color w:val="333333"/>
          <w:spacing w:val="-10"/>
        </w:rPr>
        <w:t>Donner des renseignements téléphoniques</w:t>
      </w:r>
    </w:p>
    <w:p w14:paraId="195CAD5F" w14:textId="06DF82DA" w:rsidR="00B94C14" w:rsidRPr="00B94C14" w:rsidRDefault="00B94C14" w:rsidP="00B94C14">
      <w:pPr>
        <w:pStyle w:val="Titre1"/>
        <w:numPr>
          <w:ilvl w:val="1"/>
          <w:numId w:val="2"/>
        </w:numPr>
        <w:spacing w:before="252"/>
        <w:ind w:left="851"/>
        <w:rPr>
          <w:rFonts w:ascii="Calibri" w:hAnsi="Calibri" w:cs="Calibri"/>
          <w:b w:val="0"/>
          <w:bCs w:val="0"/>
          <w:color w:val="333333"/>
          <w:spacing w:val="-10"/>
        </w:rPr>
      </w:pPr>
      <w:r w:rsidRPr="00B94C14">
        <w:rPr>
          <w:rFonts w:ascii="Calibri" w:hAnsi="Calibri" w:cs="Calibri"/>
          <w:b w:val="0"/>
          <w:bCs w:val="0"/>
          <w:color w:val="333333"/>
          <w:spacing w:val="-10"/>
        </w:rPr>
        <w:t>Gérer les entretiens avec les parties</w:t>
      </w:r>
    </w:p>
    <w:p w14:paraId="69FABA17" w14:textId="1BD09E62" w:rsidR="00B94C14" w:rsidRPr="00B94C14" w:rsidRDefault="00B94C14" w:rsidP="00B94C14">
      <w:pPr>
        <w:pStyle w:val="Titre1"/>
        <w:numPr>
          <w:ilvl w:val="1"/>
          <w:numId w:val="2"/>
        </w:numPr>
        <w:spacing w:before="252"/>
        <w:ind w:left="851"/>
        <w:rPr>
          <w:rFonts w:ascii="Calibri" w:hAnsi="Calibri" w:cs="Calibri"/>
          <w:b w:val="0"/>
          <w:bCs w:val="0"/>
          <w:color w:val="333333"/>
          <w:spacing w:val="-10"/>
        </w:rPr>
      </w:pPr>
      <w:r w:rsidRPr="00B94C14">
        <w:rPr>
          <w:rFonts w:ascii="Calibri" w:hAnsi="Calibri" w:cs="Calibri"/>
          <w:b w:val="0"/>
          <w:bCs w:val="0"/>
          <w:color w:val="333333"/>
          <w:spacing w:val="-10"/>
        </w:rPr>
        <w:t>Planifier les séances</w:t>
      </w:r>
    </w:p>
    <w:p w14:paraId="74CC5EB9" w14:textId="46C720A8" w:rsidR="00B94C14" w:rsidRPr="00B94C14" w:rsidRDefault="00B94C14" w:rsidP="00B94C14">
      <w:pPr>
        <w:pStyle w:val="Titre1"/>
        <w:numPr>
          <w:ilvl w:val="1"/>
          <w:numId w:val="2"/>
        </w:numPr>
        <w:spacing w:before="252"/>
        <w:ind w:left="851"/>
        <w:rPr>
          <w:rFonts w:ascii="Calibri" w:hAnsi="Calibri" w:cs="Calibri"/>
          <w:b w:val="0"/>
          <w:bCs w:val="0"/>
          <w:color w:val="333333"/>
          <w:spacing w:val="-10"/>
        </w:rPr>
      </w:pPr>
      <w:r w:rsidRPr="00B94C14">
        <w:rPr>
          <w:rFonts w:ascii="Calibri" w:hAnsi="Calibri" w:cs="Calibri"/>
          <w:b w:val="0"/>
          <w:bCs w:val="0"/>
          <w:color w:val="333333"/>
          <w:spacing w:val="-10"/>
        </w:rPr>
        <w:t>Convoquer les parties</w:t>
      </w:r>
    </w:p>
    <w:p w14:paraId="45A82271" w14:textId="104DDC89" w:rsidR="00B94C14" w:rsidRPr="00B94C14" w:rsidRDefault="00B94C14" w:rsidP="00B94C14">
      <w:pPr>
        <w:pStyle w:val="Titre1"/>
        <w:numPr>
          <w:ilvl w:val="1"/>
          <w:numId w:val="2"/>
        </w:numPr>
        <w:spacing w:before="252"/>
        <w:ind w:left="851"/>
        <w:rPr>
          <w:rFonts w:ascii="Calibri" w:hAnsi="Calibri" w:cs="Calibri"/>
          <w:b w:val="0"/>
          <w:bCs w:val="0"/>
          <w:color w:val="333333"/>
          <w:spacing w:val="-10"/>
        </w:rPr>
      </w:pPr>
      <w:r w:rsidRPr="00B94C14">
        <w:rPr>
          <w:rFonts w:ascii="Calibri" w:hAnsi="Calibri" w:cs="Calibri"/>
          <w:b w:val="0"/>
          <w:bCs w:val="0"/>
          <w:color w:val="333333"/>
          <w:spacing w:val="-10"/>
        </w:rPr>
        <w:t>Tenir le PV de décision/convention durant la séance entre la commission et les parties</w:t>
      </w:r>
    </w:p>
    <w:p w14:paraId="689B36BD" w14:textId="506479F9" w:rsidR="00B94C14" w:rsidRDefault="00B94C14" w:rsidP="00B94C14">
      <w:pPr>
        <w:pStyle w:val="Titre1"/>
        <w:numPr>
          <w:ilvl w:val="1"/>
          <w:numId w:val="2"/>
        </w:numPr>
        <w:spacing w:before="252"/>
        <w:ind w:left="851"/>
        <w:rPr>
          <w:rFonts w:ascii="Calibri" w:hAnsi="Calibri" w:cs="Calibri"/>
          <w:b w:val="0"/>
          <w:bCs w:val="0"/>
          <w:color w:val="333333"/>
          <w:spacing w:val="-10"/>
        </w:rPr>
      </w:pPr>
      <w:r w:rsidRPr="00B94C14">
        <w:rPr>
          <w:rFonts w:ascii="Calibri" w:hAnsi="Calibri" w:cs="Calibri"/>
          <w:b w:val="0"/>
          <w:bCs w:val="0"/>
          <w:color w:val="333333"/>
          <w:spacing w:val="-10"/>
        </w:rPr>
        <w:t>Tenir les statistiques pour le Canton et la Confédération</w:t>
      </w:r>
    </w:p>
    <w:p w14:paraId="7BEC53E8" w14:textId="37CBA6B0" w:rsidR="00B94C14" w:rsidRDefault="00B94C14" w:rsidP="00B94C14">
      <w:pPr>
        <w:pStyle w:val="Titre1"/>
        <w:numPr>
          <w:ilvl w:val="1"/>
          <w:numId w:val="2"/>
        </w:numPr>
        <w:spacing w:before="252"/>
        <w:ind w:left="851"/>
        <w:rPr>
          <w:rFonts w:ascii="Calibri" w:hAnsi="Calibri" w:cs="Calibri"/>
          <w:b w:val="0"/>
          <w:bCs w:val="0"/>
          <w:color w:val="333333"/>
          <w:spacing w:val="-10"/>
        </w:rPr>
      </w:pPr>
      <w:r>
        <w:rPr>
          <w:rFonts w:ascii="Calibri" w:hAnsi="Calibri" w:cs="Calibri"/>
          <w:b w:val="0"/>
          <w:bCs w:val="0"/>
          <w:color w:val="333333"/>
          <w:spacing w:val="-10"/>
        </w:rPr>
        <w:t xml:space="preserve">Préparer le rapport annuel pour l’assemblée </w:t>
      </w:r>
      <w:r w:rsidR="003C04B2">
        <w:rPr>
          <w:rFonts w:ascii="Calibri" w:hAnsi="Calibri" w:cs="Calibri"/>
          <w:b w:val="0"/>
          <w:bCs w:val="0"/>
          <w:color w:val="333333"/>
          <w:spacing w:val="-10"/>
        </w:rPr>
        <w:t>des délégués du SidP</w:t>
      </w:r>
    </w:p>
    <w:p w14:paraId="0A243930" w14:textId="3B461572" w:rsidR="000D5916" w:rsidRPr="003C04B2" w:rsidRDefault="003C04B2" w:rsidP="000D5916">
      <w:pPr>
        <w:pStyle w:val="Titre1"/>
        <w:numPr>
          <w:ilvl w:val="1"/>
          <w:numId w:val="2"/>
        </w:numPr>
        <w:spacing w:before="252"/>
        <w:ind w:left="851"/>
        <w:rPr>
          <w:rFonts w:ascii="Calibri" w:hAnsi="Calibri" w:cs="Calibri"/>
          <w:b w:val="0"/>
          <w:bCs w:val="0"/>
          <w:color w:val="333333"/>
          <w:spacing w:val="-10"/>
        </w:rPr>
      </w:pPr>
      <w:r>
        <w:rPr>
          <w:rFonts w:ascii="Calibri" w:hAnsi="Calibri" w:cs="Calibri"/>
          <w:b w:val="0"/>
          <w:bCs w:val="0"/>
          <w:color w:val="333333"/>
          <w:spacing w:val="-10"/>
        </w:rPr>
        <w:t>Entretenir les relations avec le Tribunal de Première instance, le tribunal des baux à loyer et à ferme.</w:t>
      </w:r>
    </w:p>
    <w:p w14:paraId="3B02FDCF" w14:textId="77777777" w:rsidR="00A94934" w:rsidRPr="00B94C14" w:rsidRDefault="00A94934">
      <w:pPr>
        <w:pStyle w:val="Corpsdetexte"/>
        <w:ind w:left="0"/>
        <w:rPr>
          <w:rFonts w:ascii="Calibri" w:hAnsi="Calibri" w:cs="Calibri"/>
        </w:rPr>
      </w:pPr>
    </w:p>
    <w:p w14:paraId="7CCFC6D6" w14:textId="77777777" w:rsidR="00A94934" w:rsidRPr="00C253E1" w:rsidRDefault="00EC71CA">
      <w:pPr>
        <w:pStyle w:val="Titre1"/>
        <w:spacing w:before="150"/>
        <w:rPr>
          <w:rFonts w:ascii="Calibri" w:hAnsi="Calibri" w:cs="Calibri"/>
        </w:rPr>
      </w:pPr>
      <w:r w:rsidRPr="00C253E1">
        <w:rPr>
          <w:rFonts w:ascii="Calibri" w:hAnsi="Calibri" w:cs="Calibri"/>
          <w:color w:val="333333"/>
        </w:rPr>
        <w:t>Exigences</w:t>
      </w:r>
      <w:r w:rsidRPr="00C253E1">
        <w:rPr>
          <w:rFonts w:ascii="Calibri" w:hAnsi="Calibri" w:cs="Calibri"/>
          <w:color w:val="333333"/>
          <w:spacing w:val="-7"/>
        </w:rPr>
        <w:t xml:space="preserve"> </w:t>
      </w:r>
      <w:r w:rsidRPr="00C253E1">
        <w:rPr>
          <w:rFonts w:ascii="Calibri" w:hAnsi="Calibri" w:cs="Calibri"/>
          <w:color w:val="333333"/>
          <w:spacing w:val="-10"/>
        </w:rPr>
        <w:t>:</w:t>
      </w:r>
    </w:p>
    <w:p w14:paraId="0B1B59F2" w14:textId="7D162A44" w:rsidR="00C253E1" w:rsidRDefault="00AB6E5F" w:rsidP="00AB6E5F">
      <w:pPr>
        <w:pStyle w:val="Paragraphedeliste"/>
        <w:numPr>
          <w:ilvl w:val="0"/>
          <w:numId w:val="5"/>
        </w:numPr>
        <w:tabs>
          <w:tab w:val="left" w:pos="826"/>
          <w:tab w:val="left" w:pos="827"/>
        </w:tabs>
        <w:spacing w:before="181"/>
        <w:ind w:right="108"/>
        <w:rPr>
          <w:rFonts w:ascii="Calibri" w:hAnsi="Calibri" w:cs="Calibri"/>
        </w:rPr>
      </w:pPr>
      <w:r>
        <w:rPr>
          <w:rFonts w:ascii="Calibri" w:hAnsi="Calibri" w:cs="Calibri"/>
        </w:rPr>
        <w:t>Diplôme d’employé</w:t>
      </w:r>
      <w:r w:rsidR="00EC71CA">
        <w:rPr>
          <w:rFonts w:ascii="Calibri" w:hAnsi="Calibri" w:cs="Calibri"/>
        </w:rPr>
        <w:t>-e</w:t>
      </w:r>
      <w:r>
        <w:rPr>
          <w:rFonts w:ascii="Calibri" w:hAnsi="Calibri" w:cs="Calibri"/>
        </w:rPr>
        <w:t xml:space="preserve"> de commerce</w:t>
      </w:r>
      <w:r w:rsidR="004216CB">
        <w:rPr>
          <w:rFonts w:ascii="Calibri" w:hAnsi="Calibri" w:cs="Calibri"/>
        </w:rPr>
        <w:t xml:space="preserve"> ou formation jugée équivalente</w:t>
      </w:r>
    </w:p>
    <w:p w14:paraId="6E023F55" w14:textId="01F6B1F2" w:rsidR="004216CB" w:rsidRDefault="004216CB" w:rsidP="00AB6E5F">
      <w:pPr>
        <w:pStyle w:val="Paragraphedeliste"/>
        <w:numPr>
          <w:ilvl w:val="0"/>
          <w:numId w:val="5"/>
        </w:numPr>
        <w:tabs>
          <w:tab w:val="left" w:pos="826"/>
          <w:tab w:val="left" w:pos="827"/>
        </w:tabs>
        <w:spacing w:before="181"/>
        <w:ind w:right="108"/>
        <w:rPr>
          <w:rFonts w:ascii="Calibri" w:hAnsi="Calibri" w:cs="Calibri"/>
        </w:rPr>
      </w:pPr>
      <w:r>
        <w:rPr>
          <w:rFonts w:ascii="Calibri" w:hAnsi="Calibri" w:cs="Calibri"/>
        </w:rPr>
        <w:t>Maîtrise de la prise de notes et tenue de procès-verbaux</w:t>
      </w:r>
    </w:p>
    <w:p w14:paraId="70153208" w14:textId="7C47EB15" w:rsidR="004216CB" w:rsidRDefault="00340677" w:rsidP="00AB6E5F">
      <w:pPr>
        <w:pStyle w:val="Paragraphedeliste"/>
        <w:numPr>
          <w:ilvl w:val="0"/>
          <w:numId w:val="5"/>
        </w:numPr>
        <w:tabs>
          <w:tab w:val="left" w:pos="826"/>
          <w:tab w:val="left" w:pos="827"/>
        </w:tabs>
        <w:spacing w:before="181"/>
        <w:ind w:right="108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4216CB">
        <w:rPr>
          <w:rFonts w:ascii="Calibri" w:hAnsi="Calibri" w:cs="Calibri"/>
        </w:rPr>
        <w:t>aîtrise de l’outil informatique et des techniques de communication</w:t>
      </w:r>
    </w:p>
    <w:p w14:paraId="6E12856E" w14:textId="03123A56" w:rsidR="00640506" w:rsidRDefault="00640506" w:rsidP="00AB6E5F">
      <w:pPr>
        <w:pStyle w:val="Paragraphedeliste"/>
        <w:numPr>
          <w:ilvl w:val="0"/>
          <w:numId w:val="5"/>
        </w:numPr>
        <w:tabs>
          <w:tab w:val="left" w:pos="826"/>
          <w:tab w:val="left" w:pos="827"/>
        </w:tabs>
        <w:spacing w:before="181"/>
        <w:ind w:right="108"/>
        <w:rPr>
          <w:rFonts w:ascii="Calibri" w:hAnsi="Calibri" w:cs="Calibri"/>
        </w:rPr>
      </w:pPr>
      <w:r>
        <w:rPr>
          <w:rFonts w:ascii="Calibri" w:hAnsi="Calibri" w:cs="Calibri"/>
        </w:rPr>
        <w:t>Excellente maîtrise de la langue française</w:t>
      </w:r>
    </w:p>
    <w:p w14:paraId="0622BBA5" w14:textId="6117DF6D" w:rsidR="004216CB" w:rsidRDefault="004216CB" w:rsidP="00AB6E5F">
      <w:pPr>
        <w:pStyle w:val="Paragraphedeliste"/>
        <w:numPr>
          <w:ilvl w:val="0"/>
          <w:numId w:val="5"/>
        </w:numPr>
        <w:tabs>
          <w:tab w:val="left" w:pos="826"/>
          <w:tab w:val="left" w:pos="827"/>
        </w:tabs>
        <w:spacing w:before="181"/>
        <w:ind w:right="108"/>
        <w:rPr>
          <w:rFonts w:ascii="Calibri" w:hAnsi="Calibri" w:cs="Calibri"/>
        </w:rPr>
      </w:pPr>
      <w:r>
        <w:rPr>
          <w:rFonts w:ascii="Calibri" w:hAnsi="Calibri" w:cs="Calibri"/>
        </w:rPr>
        <w:t>Aptitude à travailler de manière indépendante</w:t>
      </w:r>
    </w:p>
    <w:p w14:paraId="6BE33FD9" w14:textId="45C00CC3" w:rsidR="004216CB" w:rsidRDefault="004216CB" w:rsidP="00AB6E5F">
      <w:pPr>
        <w:pStyle w:val="Paragraphedeliste"/>
        <w:numPr>
          <w:ilvl w:val="0"/>
          <w:numId w:val="5"/>
        </w:numPr>
        <w:tabs>
          <w:tab w:val="left" w:pos="826"/>
          <w:tab w:val="left" w:pos="827"/>
        </w:tabs>
        <w:spacing w:before="181"/>
        <w:ind w:right="108"/>
        <w:rPr>
          <w:rFonts w:ascii="Calibri" w:hAnsi="Calibri" w:cs="Calibri"/>
        </w:rPr>
      </w:pPr>
      <w:r>
        <w:rPr>
          <w:rFonts w:ascii="Calibri" w:hAnsi="Calibri" w:cs="Calibri"/>
        </w:rPr>
        <w:t>Capacité à assumer des responsabilités, à organiser et coordonner les activités confiées</w:t>
      </w:r>
    </w:p>
    <w:p w14:paraId="414ED1AD" w14:textId="77990E21" w:rsidR="004216CB" w:rsidRPr="00AB6E5F" w:rsidRDefault="004216CB" w:rsidP="00AB6E5F">
      <w:pPr>
        <w:pStyle w:val="Paragraphedeliste"/>
        <w:numPr>
          <w:ilvl w:val="0"/>
          <w:numId w:val="5"/>
        </w:numPr>
        <w:tabs>
          <w:tab w:val="left" w:pos="826"/>
          <w:tab w:val="left" w:pos="827"/>
        </w:tabs>
        <w:spacing w:before="181"/>
        <w:ind w:right="108"/>
        <w:rPr>
          <w:rFonts w:ascii="Calibri" w:hAnsi="Calibri" w:cs="Calibri"/>
        </w:rPr>
      </w:pPr>
      <w:r>
        <w:rPr>
          <w:rFonts w:ascii="Calibri" w:hAnsi="Calibri" w:cs="Calibri"/>
        </w:rPr>
        <w:t>Disponibilité en fin de journée</w:t>
      </w:r>
    </w:p>
    <w:p w14:paraId="22385640" w14:textId="2903D86B" w:rsidR="00C253E1" w:rsidRDefault="00C253E1">
      <w:pPr>
        <w:tabs>
          <w:tab w:val="left" w:pos="2950"/>
        </w:tabs>
        <w:spacing w:before="158"/>
        <w:ind w:left="118"/>
        <w:rPr>
          <w:rFonts w:ascii="Calibri" w:hAnsi="Calibri" w:cs="Calibri"/>
          <w:b/>
          <w:color w:val="333333"/>
        </w:rPr>
      </w:pPr>
    </w:p>
    <w:p w14:paraId="13925B76" w14:textId="70CB887E" w:rsidR="00EC71CA" w:rsidRDefault="00EC71CA">
      <w:pPr>
        <w:tabs>
          <w:tab w:val="left" w:pos="2950"/>
        </w:tabs>
        <w:spacing w:before="158"/>
        <w:ind w:left="118"/>
        <w:rPr>
          <w:rFonts w:ascii="Calibri" w:hAnsi="Calibri" w:cs="Calibri"/>
          <w:b/>
          <w:color w:val="333333"/>
        </w:rPr>
      </w:pPr>
    </w:p>
    <w:p w14:paraId="015AE0D9" w14:textId="77777777" w:rsidR="00EC71CA" w:rsidRDefault="00EC71CA">
      <w:pPr>
        <w:tabs>
          <w:tab w:val="left" w:pos="2950"/>
        </w:tabs>
        <w:spacing w:before="158"/>
        <w:ind w:left="118"/>
        <w:rPr>
          <w:rFonts w:ascii="Calibri" w:hAnsi="Calibri" w:cs="Calibri"/>
          <w:b/>
          <w:color w:val="333333"/>
        </w:rPr>
      </w:pPr>
    </w:p>
    <w:p w14:paraId="6FCD5D7C" w14:textId="79815581" w:rsidR="00A94934" w:rsidRPr="007C3812" w:rsidRDefault="00EC71CA" w:rsidP="007C3812">
      <w:pPr>
        <w:pStyle w:val="Titre1"/>
        <w:spacing w:before="150"/>
        <w:rPr>
          <w:rFonts w:ascii="Calibri" w:hAnsi="Calibri" w:cs="Calibri"/>
          <w:color w:val="333333"/>
        </w:rPr>
      </w:pPr>
      <w:r w:rsidRPr="00C253E1">
        <w:rPr>
          <w:rFonts w:ascii="Calibri" w:hAnsi="Calibri" w:cs="Calibri"/>
          <w:color w:val="333333"/>
        </w:rPr>
        <w:t>Conditions</w:t>
      </w:r>
      <w:r w:rsidRPr="007C3812">
        <w:rPr>
          <w:rFonts w:ascii="Calibri" w:hAnsi="Calibri" w:cs="Calibri"/>
          <w:color w:val="333333"/>
        </w:rPr>
        <w:t xml:space="preserve"> :</w:t>
      </w:r>
      <w:r w:rsidRPr="00C253E1">
        <w:rPr>
          <w:rFonts w:ascii="Calibri" w:hAnsi="Calibri" w:cs="Calibri"/>
          <w:color w:val="333333"/>
        </w:rPr>
        <w:tab/>
      </w:r>
      <w:r w:rsidR="001706FA">
        <w:rPr>
          <w:rFonts w:ascii="Calibri" w:hAnsi="Calibri" w:cs="Calibri"/>
          <w:color w:val="333333"/>
        </w:rPr>
        <w:tab/>
      </w:r>
      <w:r w:rsidRPr="001706FA">
        <w:rPr>
          <w:rFonts w:ascii="Calibri" w:hAnsi="Calibri" w:cs="Calibri"/>
          <w:b w:val="0"/>
          <w:bCs w:val="0"/>
          <w:color w:val="333333"/>
        </w:rPr>
        <w:t>idéalement domicilié</w:t>
      </w:r>
      <w:r>
        <w:rPr>
          <w:rFonts w:ascii="Calibri" w:hAnsi="Calibri" w:cs="Calibri"/>
          <w:b w:val="0"/>
          <w:bCs w:val="0"/>
          <w:color w:val="333333"/>
        </w:rPr>
        <w:t>-e</w:t>
      </w:r>
      <w:r w:rsidRPr="001706FA">
        <w:rPr>
          <w:rFonts w:ascii="Calibri" w:hAnsi="Calibri" w:cs="Calibri"/>
          <w:b w:val="0"/>
          <w:bCs w:val="0"/>
          <w:color w:val="333333"/>
        </w:rPr>
        <w:t xml:space="preserve"> dans le district de Porrentruy</w:t>
      </w:r>
    </w:p>
    <w:p w14:paraId="68CDDE33" w14:textId="5F4A7372" w:rsidR="00C253E1" w:rsidRPr="007C3812" w:rsidRDefault="00EC71CA" w:rsidP="007C3812">
      <w:pPr>
        <w:pStyle w:val="Titre1"/>
        <w:spacing w:before="150"/>
        <w:rPr>
          <w:rFonts w:ascii="Calibri" w:hAnsi="Calibri" w:cs="Calibri"/>
          <w:color w:val="333333"/>
        </w:rPr>
      </w:pPr>
      <w:r w:rsidRPr="00C253E1">
        <w:rPr>
          <w:rFonts w:ascii="Calibri" w:hAnsi="Calibri" w:cs="Calibri"/>
          <w:color w:val="333333"/>
        </w:rPr>
        <w:t>Traitement :</w:t>
      </w:r>
      <w:r w:rsidRPr="00C253E1">
        <w:rPr>
          <w:rFonts w:ascii="Calibri" w:hAnsi="Calibri" w:cs="Calibri"/>
          <w:color w:val="333333"/>
        </w:rPr>
        <w:tab/>
      </w:r>
      <w:r w:rsidR="001706FA">
        <w:rPr>
          <w:rFonts w:ascii="Calibri" w:hAnsi="Calibri" w:cs="Calibri"/>
          <w:color w:val="333333"/>
        </w:rPr>
        <w:tab/>
      </w:r>
      <w:r w:rsidR="00C253E1" w:rsidRPr="001706FA">
        <w:rPr>
          <w:rFonts w:ascii="Calibri" w:hAnsi="Calibri" w:cs="Calibri"/>
          <w:b w:val="0"/>
          <w:bCs w:val="0"/>
          <w:color w:val="333333"/>
        </w:rPr>
        <w:t>classe 7 (selon échelle de traitement « U » des employés RCJU)</w:t>
      </w:r>
    </w:p>
    <w:p w14:paraId="6F5531CB" w14:textId="502EC78C" w:rsidR="00A94934" w:rsidRPr="001706FA" w:rsidRDefault="00EC71CA" w:rsidP="007C3812">
      <w:pPr>
        <w:pStyle w:val="Titre1"/>
        <w:spacing w:before="150"/>
        <w:rPr>
          <w:rFonts w:ascii="Calibri" w:hAnsi="Calibri" w:cs="Calibri"/>
          <w:b w:val="0"/>
          <w:bCs w:val="0"/>
          <w:color w:val="333333"/>
        </w:rPr>
      </w:pPr>
      <w:r w:rsidRPr="00C253E1">
        <w:rPr>
          <w:rFonts w:ascii="Calibri" w:hAnsi="Calibri" w:cs="Calibri"/>
          <w:color w:val="333333"/>
        </w:rPr>
        <w:t>Entrée</w:t>
      </w:r>
      <w:r w:rsidRPr="007C3812">
        <w:rPr>
          <w:rFonts w:ascii="Calibri" w:hAnsi="Calibri" w:cs="Calibri"/>
          <w:color w:val="333333"/>
        </w:rPr>
        <w:t xml:space="preserve"> </w:t>
      </w:r>
      <w:r w:rsidRPr="00C253E1">
        <w:rPr>
          <w:rFonts w:ascii="Calibri" w:hAnsi="Calibri" w:cs="Calibri"/>
          <w:color w:val="333333"/>
        </w:rPr>
        <w:t>en</w:t>
      </w:r>
      <w:r w:rsidRPr="007C3812">
        <w:rPr>
          <w:rFonts w:ascii="Calibri" w:hAnsi="Calibri" w:cs="Calibri"/>
          <w:color w:val="333333"/>
        </w:rPr>
        <w:t xml:space="preserve"> </w:t>
      </w:r>
      <w:r w:rsidRPr="00C253E1">
        <w:rPr>
          <w:rFonts w:ascii="Calibri" w:hAnsi="Calibri" w:cs="Calibri"/>
          <w:color w:val="333333"/>
        </w:rPr>
        <w:t>fonction</w:t>
      </w:r>
      <w:r w:rsidRPr="007C3812">
        <w:rPr>
          <w:rFonts w:ascii="Calibri" w:hAnsi="Calibri" w:cs="Calibri"/>
          <w:color w:val="333333"/>
        </w:rPr>
        <w:t xml:space="preserve"> :</w:t>
      </w:r>
      <w:r w:rsidRPr="00C253E1">
        <w:rPr>
          <w:rFonts w:ascii="Calibri" w:hAnsi="Calibri" w:cs="Calibri"/>
          <w:color w:val="333333"/>
        </w:rPr>
        <w:tab/>
      </w:r>
      <w:r w:rsidR="001706FA">
        <w:rPr>
          <w:rFonts w:ascii="Calibri" w:hAnsi="Calibri" w:cs="Calibri"/>
          <w:b w:val="0"/>
          <w:bCs w:val="0"/>
          <w:color w:val="333333"/>
        </w:rPr>
        <w:t>de suite</w:t>
      </w:r>
      <w:r w:rsidRPr="001706FA">
        <w:rPr>
          <w:rFonts w:ascii="Calibri" w:hAnsi="Calibri" w:cs="Calibri"/>
          <w:b w:val="0"/>
          <w:bCs w:val="0"/>
          <w:color w:val="333333"/>
        </w:rPr>
        <w:t xml:space="preserve"> ou à convenir</w:t>
      </w:r>
    </w:p>
    <w:p w14:paraId="60BD9BD4" w14:textId="1CCC7CD6" w:rsidR="00C253E1" w:rsidRDefault="00C253E1" w:rsidP="007C3812">
      <w:pPr>
        <w:pStyle w:val="Titre1"/>
        <w:spacing w:before="150"/>
        <w:rPr>
          <w:rFonts w:ascii="Calibri" w:hAnsi="Calibri" w:cs="Calibri"/>
          <w:b w:val="0"/>
          <w:bCs w:val="0"/>
          <w:color w:val="333333"/>
        </w:rPr>
      </w:pPr>
      <w:r w:rsidRPr="007C3812">
        <w:rPr>
          <w:rFonts w:ascii="Calibri" w:hAnsi="Calibri" w:cs="Calibri"/>
          <w:color w:val="333333"/>
        </w:rPr>
        <w:t>Renseignements :</w:t>
      </w:r>
      <w:r w:rsidRPr="007C3812">
        <w:rPr>
          <w:rFonts w:ascii="Calibri" w:hAnsi="Calibri" w:cs="Calibri"/>
          <w:color w:val="333333"/>
        </w:rPr>
        <w:tab/>
      </w:r>
      <w:r w:rsidR="007C3812" w:rsidRPr="001706FA">
        <w:rPr>
          <w:rFonts w:ascii="Calibri" w:hAnsi="Calibri" w:cs="Calibri"/>
          <w:b w:val="0"/>
          <w:bCs w:val="0"/>
          <w:color w:val="333333"/>
        </w:rPr>
        <w:t xml:space="preserve">Des renseignements peuvent être obtenus auprès de M. Stéphane Babey, Président </w:t>
      </w:r>
      <w:r w:rsidR="001706FA">
        <w:rPr>
          <w:rFonts w:ascii="Calibri" w:hAnsi="Calibri" w:cs="Calibri"/>
          <w:b w:val="0"/>
          <w:bCs w:val="0"/>
          <w:color w:val="333333"/>
        </w:rPr>
        <w:tab/>
      </w:r>
      <w:r w:rsidR="001706FA">
        <w:rPr>
          <w:rFonts w:ascii="Calibri" w:hAnsi="Calibri" w:cs="Calibri"/>
          <w:b w:val="0"/>
          <w:bCs w:val="0"/>
          <w:color w:val="333333"/>
        </w:rPr>
        <w:tab/>
      </w:r>
      <w:r w:rsidR="001706FA">
        <w:rPr>
          <w:rFonts w:ascii="Calibri" w:hAnsi="Calibri" w:cs="Calibri"/>
          <w:b w:val="0"/>
          <w:bCs w:val="0"/>
          <w:color w:val="333333"/>
        </w:rPr>
        <w:tab/>
      </w:r>
      <w:r w:rsidR="007C3812" w:rsidRPr="001706FA">
        <w:rPr>
          <w:rFonts w:ascii="Calibri" w:hAnsi="Calibri" w:cs="Calibri"/>
          <w:b w:val="0"/>
          <w:bCs w:val="0"/>
          <w:color w:val="333333"/>
        </w:rPr>
        <w:t xml:space="preserve">du SidP 079 525 78 42 et Me Jean-François Kohler, Président de la Commission </w:t>
      </w:r>
      <w:r w:rsidR="001706FA">
        <w:rPr>
          <w:rFonts w:ascii="Calibri" w:hAnsi="Calibri" w:cs="Calibri"/>
          <w:b w:val="0"/>
          <w:bCs w:val="0"/>
          <w:color w:val="333333"/>
        </w:rPr>
        <w:tab/>
      </w:r>
      <w:r w:rsidR="001706FA">
        <w:rPr>
          <w:rFonts w:ascii="Calibri" w:hAnsi="Calibri" w:cs="Calibri"/>
          <w:b w:val="0"/>
          <w:bCs w:val="0"/>
          <w:color w:val="333333"/>
        </w:rPr>
        <w:tab/>
      </w:r>
      <w:r w:rsidR="001706FA">
        <w:rPr>
          <w:rFonts w:ascii="Calibri" w:hAnsi="Calibri" w:cs="Calibri"/>
          <w:b w:val="0"/>
          <w:bCs w:val="0"/>
          <w:color w:val="333333"/>
        </w:rPr>
        <w:tab/>
      </w:r>
      <w:r w:rsidR="001706FA">
        <w:rPr>
          <w:rFonts w:ascii="Calibri" w:hAnsi="Calibri" w:cs="Calibri"/>
          <w:b w:val="0"/>
          <w:bCs w:val="0"/>
          <w:color w:val="333333"/>
        </w:rPr>
        <w:tab/>
      </w:r>
      <w:r w:rsidR="007C3812" w:rsidRPr="001706FA">
        <w:rPr>
          <w:rFonts w:ascii="Calibri" w:hAnsi="Calibri" w:cs="Calibri"/>
          <w:b w:val="0"/>
          <w:bCs w:val="0"/>
          <w:color w:val="333333"/>
        </w:rPr>
        <w:t>032 471 26 48</w:t>
      </w:r>
    </w:p>
    <w:p w14:paraId="6BDDDE41" w14:textId="22ADCC86" w:rsidR="00E40C7C" w:rsidRPr="001706FA" w:rsidRDefault="00E40C7C" w:rsidP="007C3812">
      <w:pPr>
        <w:pStyle w:val="Titre1"/>
        <w:spacing w:before="150"/>
        <w:rPr>
          <w:rFonts w:ascii="Calibri" w:hAnsi="Calibri" w:cs="Calibri"/>
          <w:b w:val="0"/>
          <w:bCs w:val="0"/>
          <w:color w:val="333333"/>
        </w:rPr>
      </w:pPr>
      <w:r>
        <w:rPr>
          <w:rFonts w:ascii="Calibri" w:hAnsi="Calibri" w:cs="Calibri"/>
          <w:color w:val="333333"/>
        </w:rPr>
        <w:t>Délai de postulation :</w:t>
      </w:r>
      <w:r>
        <w:rPr>
          <w:rFonts w:ascii="Calibri" w:hAnsi="Calibri" w:cs="Calibri"/>
          <w:b w:val="0"/>
          <w:bCs w:val="0"/>
          <w:color w:val="333333"/>
        </w:rPr>
        <w:tab/>
        <w:t>au plus tard pour le 20 mai 2022</w:t>
      </w:r>
    </w:p>
    <w:p w14:paraId="742DE35E" w14:textId="1F7883FD" w:rsidR="00C253E1" w:rsidRPr="00C253E1" w:rsidRDefault="00C253E1" w:rsidP="007C3812">
      <w:pPr>
        <w:pStyle w:val="Corpsdetexte"/>
        <w:tabs>
          <w:tab w:val="left" w:pos="2950"/>
        </w:tabs>
        <w:spacing w:before="157" w:line="254" w:lineRule="auto"/>
        <w:ind w:left="142" w:right="2203" w:firstLine="27"/>
        <w:rPr>
          <w:rFonts w:ascii="Calibri" w:hAnsi="Calibri" w:cs="Calibri"/>
        </w:rPr>
      </w:pPr>
    </w:p>
    <w:p w14:paraId="488DC3BF" w14:textId="11B1D80F" w:rsidR="00A94934" w:rsidRPr="00C253E1" w:rsidRDefault="00A94934" w:rsidP="007C3812">
      <w:pPr>
        <w:pStyle w:val="Corpsdetexte"/>
        <w:spacing w:before="21" w:line="259" w:lineRule="auto"/>
        <w:ind w:left="142" w:right="91" w:firstLine="27"/>
        <w:rPr>
          <w:rFonts w:ascii="Calibri" w:hAnsi="Calibri" w:cs="Calibri"/>
        </w:rPr>
      </w:pPr>
    </w:p>
    <w:p w14:paraId="019B5DA4" w14:textId="77777777" w:rsidR="00A94934" w:rsidRPr="00C253E1" w:rsidRDefault="00A94934">
      <w:pPr>
        <w:pStyle w:val="Corpsdetexte"/>
        <w:spacing w:before="6"/>
        <w:ind w:left="0"/>
        <w:rPr>
          <w:rFonts w:ascii="Calibri" w:hAnsi="Calibri" w:cs="Calibri"/>
        </w:rPr>
      </w:pPr>
    </w:p>
    <w:p w14:paraId="40641B98" w14:textId="77777777" w:rsidR="00A94934" w:rsidRPr="00C253E1" w:rsidRDefault="00EC71CA">
      <w:pPr>
        <w:pStyle w:val="Titre1"/>
        <w:rPr>
          <w:rFonts w:ascii="Calibri" w:hAnsi="Calibri" w:cs="Calibri"/>
        </w:rPr>
      </w:pPr>
      <w:r w:rsidRPr="00C253E1">
        <w:rPr>
          <w:rFonts w:ascii="Calibri" w:hAnsi="Calibri" w:cs="Calibri"/>
        </w:rPr>
        <w:t>Modalités</w:t>
      </w:r>
      <w:r w:rsidRPr="00C253E1">
        <w:rPr>
          <w:rFonts w:ascii="Calibri" w:hAnsi="Calibri" w:cs="Calibri"/>
          <w:spacing w:val="-9"/>
        </w:rPr>
        <w:t xml:space="preserve"> </w:t>
      </w:r>
      <w:r w:rsidRPr="00C253E1">
        <w:rPr>
          <w:rFonts w:ascii="Calibri" w:hAnsi="Calibri" w:cs="Calibri"/>
        </w:rPr>
        <w:t>de</w:t>
      </w:r>
      <w:r w:rsidRPr="00C253E1">
        <w:rPr>
          <w:rFonts w:ascii="Calibri" w:hAnsi="Calibri" w:cs="Calibri"/>
          <w:spacing w:val="-7"/>
        </w:rPr>
        <w:t xml:space="preserve"> </w:t>
      </w:r>
      <w:r w:rsidRPr="00C253E1">
        <w:rPr>
          <w:rFonts w:ascii="Calibri" w:hAnsi="Calibri" w:cs="Calibri"/>
        </w:rPr>
        <w:t>remise</w:t>
      </w:r>
      <w:r w:rsidRPr="00C253E1">
        <w:rPr>
          <w:rFonts w:ascii="Calibri" w:hAnsi="Calibri" w:cs="Calibri"/>
          <w:spacing w:val="-4"/>
        </w:rPr>
        <w:t xml:space="preserve"> </w:t>
      </w:r>
      <w:r w:rsidRPr="00C253E1">
        <w:rPr>
          <w:rFonts w:ascii="Calibri" w:hAnsi="Calibri" w:cs="Calibri"/>
        </w:rPr>
        <w:t>des</w:t>
      </w:r>
      <w:r w:rsidRPr="00C253E1">
        <w:rPr>
          <w:rFonts w:ascii="Calibri" w:hAnsi="Calibri" w:cs="Calibri"/>
          <w:spacing w:val="-5"/>
        </w:rPr>
        <w:t xml:space="preserve"> </w:t>
      </w:r>
      <w:r w:rsidRPr="00C253E1">
        <w:rPr>
          <w:rFonts w:ascii="Calibri" w:hAnsi="Calibri" w:cs="Calibri"/>
        </w:rPr>
        <w:t>candidatures</w:t>
      </w:r>
      <w:r w:rsidRPr="00C253E1">
        <w:rPr>
          <w:rFonts w:ascii="Calibri" w:hAnsi="Calibri" w:cs="Calibri"/>
          <w:spacing w:val="-6"/>
        </w:rPr>
        <w:t xml:space="preserve"> </w:t>
      </w:r>
      <w:r w:rsidRPr="00C253E1">
        <w:rPr>
          <w:rFonts w:ascii="Calibri" w:hAnsi="Calibri" w:cs="Calibri"/>
          <w:spacing w:val="-10"/>
        </w:rPr>
        <w:t>:</w:t>
      </w:r>
    </w:p>
    <w:p w14:paraId="5B8366D7" w14:textId="77777777" w:rsidR="00A94934" w:rsidRPr="00C253E1" w:rsidRDefault="00A94934">
      <w:pPr>
        <w:pStyle w:val="Corpsdetexte"/>
        <w:ind w:left="0"/>
        <w:rPr>
          <w:rFonts w:ascii="Calibri" w:hAnsi="Calibri" w:cs="Calibri"/>
          <w:b/>
        </w:rPr>
      </w:pPr>
    </w:p>
    <w:p w14:paraId="5B0D3C7E" w14:textId="77777777" w:rsidR="00A94934" w:rsidRPr="00C253E1" w:rsidRDefault="00EC71CA">
      <w:pPr>
        <w:pStyle w:val="Corpsdetexte"/>
        <w:ind w:left="118"/>
        <w:rPr>
          <w:rFonts w:ascii="Calibri" w:hAnsi="Calibri" w:cs="Calibri"/>
        </w:rPr>
      </w:pPr>
      <w:r w:rsidRPr="00C253E1">
        <w:rPr>
          <w:rFonts w:ascii="Calibri" w:hAnsi="Calibri" w:cs="Calibri"/>
        </w:rPr>
        <w:t>Les candidatures (lettre, CV, copie des diplômes, etc.) doivent être adressées au Syndicat intercommunal</w:t>
      </w:r>
      <w:r w:rsidRPr="00C253E1">
        <w:rPr>
          <w:rFonts w:ascii="Calibri" w:hAnsi="Calibri" w:cs="Calibri"/>
          <w:spacing w:val="-2"/>
        </w:rPr>
        <w:t xml:space="preserve"> </w:t>
      </w:r>
      <w:r w:rsidRPr="00C253E1">
        <w:rPr>
          <w:rFonts w:ascii="Calibri" w:hAnsi="Calibri" w:cs="Calibri"/>
        </w:rPr>
        <w:t>du</w:t>
      </w:r>
      <w:r w:rsidRPr="00C253E1">
        <w:rPr>
          <w:rFonts w:ascii="Calibri" w:hAnsi="Calibri" w:cs="Calibri"/>
          <w:spacing w:val="-4"/>
        </w:rPr>
        <w:t xml:space="preserve"> </w:t>
      </w:r>
      <w:r w:rsidRPr="00C253E1">
        <w:rPr>
          <w:rFonts w:ascii="Calibri" w:hAnsi="Calibri" w:cs="Calibri"/>
        </w:rPr>
        <w:t>district</w:t>
      </w:r>
      <w:r w:rsidRPr="00C253E1">
        <w:rPr>
          <w:rFonts w:ascii="Calibri" w:hAnsi="Calibri" w:cs="Calibri"/>
          <w:spacing w:val="-2"/>
        </w:rPr>
        <w:t xml:space="preserve"> </w:t>
      </w:r>
      <w:r w:rsidRPr="00C253E1">
        <w:rPr>
          <w:rFonts w:ascii="Calibri" w:hAnsi="Calibri" w:cs="Calibri"/>
        </w:rPr>
        <w:t>de</w:t>
      </w:r>
      <w:r w:rsidRPr="00C253E1">
        <w:rPr>
          <w:rFonts w:ascii="Calibri" w:hAnsi="Calibri" w:cs="Calibri"/>
          <w:spacing w:val="-2"/>
        </w:rPr>
        <w:t xml:space="preserve"> </w:t>
      </w:r>
      <w:r w:rsidRPr="00C253E1">
        <w:rPr>
          <w:rFonts w:ascii="Calibri" w:hAnsi="Calibri" w:cs="Calibri"/>
        </w:rPr>
        <w:t>Porrentruy, Rue</w:t>
      </w:r>
      <w:r w:rsidRPr="00C253E1">
        <w:rPr>
          <w:rFonts w:ascii="Calibri" w:hAnsi="Calibri" w:cs="Calibri"/>
          <w:spacing w:val="-4"/>
        </w:rPr>
        <w:t xml:space="preserve"> </w:t>
      </w:r>
      <w:r w:rsidRPr="00C253E1">
        <w:rPr>
          <w:rFonts w:ascii="Calibri" w:hAnsi="Calibri" w:cs="Calibri"/>
        </w:rPr>
        <w:t>d’Airmont</w:t>
      </w:r>
      <w:r w:rsidRPr="00C253E1">
        <w:rPr>
          <w:rFonts w:ascii="Calibri" w:hAnsi="Calibri" w:cs="Calibri"/>
          <w:spacing w:val="-3"/>
        </w:rPr>
        <w:t xml:space="preserve"> </w:t>
      </w:r>
      <w:r w:rsidRPr="00C253E1">
        <w:rPr>
          <w:rFonts w:ascii="Calibri" w:hAnsi="Calibri" w:cs="Calibri"/>
        </w:rPr>
        <w:t>7,</w:t>
      </w:r>
      <w:r w:rsidRPr="00C253E1">
        <w:rPr>
          <w:rFonts w:ascii="Calibri" w:hAnsi="Calibri" w:cs="Calibri"/>
          <w:spacing w:val="-2"/>
        </w:rPr>
        <w:t xml:space="preserve"> </w:t>
      </w:r>
      <w:r w:rsidRPr="00C253E1">
        <w:rPr>
          <w:rFonts w:ascii="Calibri" w:hAnsi="Calibri" w:cs="Calibri"/>
        </w:rPr>
        <w:t>2900</w:t>
      </w:r>
      <w:r w:rsidRPr="00C253E1">
        <w:rPr>
          <w:rFonts w:ascii="Calibri" w:hAnsi="Calibri" w:cs="Calibri"/>
          <w:spacing w:val="-2"/>
        </w:rPr>
        <w:t xml:space="preserve"> </w:t>
      </w:r>
      <w:r w:rsidRPr="00C253E1">
        <w:rPr>
          <w:rFonts w:ascii="Calibri" w:hAnsi="Calibri" w:cs="Calibri"/>
        </w:rPr>
        <w:t>Porrentruy</w:t>
      </w:r>
      <w:r w:rsidRPr="00C253E1">
        <w:rPr>
          <w:rFonts w:ascii="Calibri" w:hAnsi="Calibri" w:cs="Calibri"/>
          <w:spacing w:val="-6"/>
        </w:rPr>
        <w:t xml:space="preserve"> </w:t>
      </w:r>
      <w:r w:rsidRPr="00C253E1">
        <w:rPr>
          <w:rFonts w:ascii="Calibri" w:hAnsi="Calibri" w:cs="Calibri"/>
        </w:rPr>
        <w:t>ou</w:t>
      </w:r>
      <w:r w:rsidRPr="00C253E1">
        <w:rPr>
          <w:rFonts w:ascii="Calibri" w:hAnsi="Calibri" w:cs="Calibri"/>
          <w:spacing w:val="-2"/>
        </w:rPr>
        <w:t xml:space="preserve"> </w:t>
      </w:r>
      <w:r w:rsidRPr="00C253E1">
        <w:rPr>
          <w:rFonts w:ascii="Calibri" w:hAnsi="Calibri" w:cs="Calibri"/>
        </w:rPr>
        <w:t>par</w:t>
      </w:r>
      <w:r w:rsidRPr="00C253E1">
        <w:rPr>
          <w:rFonts w:ascii="Calibri" w:hAnsi="Calibri" w:cs="Calibri"/>
          <w:spacing w:val="-3"/>
        </w:rPr>
        <w:t xml:space="preserve"> </w:t>
      </w:r>
      <w:r w:rsidRPr="00C253E1">
        <w:rPr>
          <w:rFonts w:ascii="Calibri" w:hAnsi="Calibri" w:cs="Calibri"/>
        </w:rPr>
        <w:t>courriel</w:t>
      </w:r>
      <w:r w:rsidRPr="00C253E1">
        <w:rPr>
          <w:rFonts w:ascii="Calibri" w:hAnsi="Calibri" w:cs="Calibri"/>
          <w:spacing w:val="-1"/>
        </w:rPr>
        <w:t xml:space="preserve"> </w:t>
      </w:r>
      <w:r w:rsidRPr="00C253E1">
        <w:rPr>
          <w:rFonts w:ascii="Calibri" w:hAnsi="Calibri" w:cs="Calibri"/>
        </w:rPr>
        <w:t xml:space="preserve">à </w:t>
      </w:r>
      <w:hyperlink r:id="rId6">
        <w:r w:rsidRPr="00C253E1">
          <w:rPr>
            <w:rFonts w:ascii="Calibri" w:hAnsi="Calibri" w:cs="Calibri"/>
          </w:rPr>
          <w:t xml:space="preserve">secretariat@sidp.ch </w:t>
        </w:r>
      </w:hyperlink>
      <w:r w:rsidRPr="00C253E1">
        <w:rPr>
          <w:rFonts w:ascii="Calibri" w:hAnsi="Calibri" w:cs="Calibri"/>
        </w:rPr>
        <w:t>avec la mention « postulation ».</w:t>
      </w:r>
    </w:p>
    <w:sectPr w:rsidR="00A94934" w:rsidRPr="00C253E1">
      <w:type w:val="continuous"/>
      <w:pgSz w:w="11910" w:h="16840"/>
      <w:pgMar w:top="70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A27"/>
    <w:multiLevelType w:val="hybridMultilevel"/>
    <w:tmpl w:val="0E82D3A6"/>
    <w:lvl w:ilvl="0" w:tplc="100C0003">
      <w:start w:val="1"/>
      <w:numFmt w:val="bullet"/>
      <w:lvlText w:val="o"/>
      <w:lvlJc w:val="left"/>
      <w:pPr>
        <w:ind w:left="826" w:hanging="281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fr-CH" w:eastAsia="en-US" w:bidi="ar-SA"/>
      </w:rPr>
    </w:lvl>
    <w:lvl w:ilvl="1" w:tplc="FFFFFFFF">
      <w:numFmt w:val="bullet"/>
      <w:lvlText w:val="•"/>
      <w:lvlJc w:val="left"/>
      <w:pPr>
        <w:ind w:left="1724" w:hanging="281"/>
      </w:pPr>
      <w:rPr>
        <w:rFonts w:hint="default"/>
        <w:lang w:val="fr-CH" w:eastAsia="en-US" w:bidi="ar-SA"/>
      </w:rPr>
    </w:lvl>
    <w:lvl w:ilvl="2" w:tplc="FFFFFFFF">
      <w:numFmt w:val="bullet"/>
      <w:lvlText w:val="•"/>
      <w:lvlJc w:val="left"/>
      <w:pPr>
        <w:ind w:left="2629" w:hanging="281"/>
      </w:pPr>
      <w:rPr>
        <w:rFonts w:hint="default"/>
        <w:lang w:val="fr-CH" w:eastAsia="en-US" w:bidi="ar-SA"/>
      </w:rPr>
    </w:lvl>
    <w:lvl w:ilvl="3" w:tplc="FFFFFFFF">
      <w:numFmt w:val="bullet"/>
      <w:lvlText w:val="•"/>
      <w:lvlJc w:val="left"/>
      <w:pPr>
        <w:ind w:left="3533" w:hanging="281"/>
      </w:pPr>
      <w:rPr>
        <w:rFonts w:hint="default"/>
        <w:lang w:val="fr-CH" w:eastAsia="en-US" w:bidi="ar-SA"/>
      </w:rPr>
    </w:lvl>
    <w:lvl w:ilvl="4" w:tplc="FFFFFFFF">
      <w:numFmt w:val="bullet"/>
      <w:lvlText w:val="•"/>
      <w:lvlJc w:val="left"/>
      <w:pPr>
        <w:ind w:left="4438" w:hanging="281"/>
      </w:pPr>
      <w:rPr>
        <w:rFonts w:hint="default"/>
        <w:lang w:val="fr-CH" w:eastAsia="en-US" w:bidi="ar-SA"/>
      </w:rPr>
    </w:lvl>
    <w:lvl w:ilvl="5" w:tplc="FFFFFFFF">
      <w:numFmt w:val="bullet"/>
      <w:lvlText w:val="•"/>
      <w:lvlJc w:val="left"/>
      <w:pPr>
        <w:ind w:left="5343" w:hanging="281"/>
      </w:pPr>
      <w:rPr>
        <w:rFonts w:hint="default"/>
        <w:lang w:val="fr-CH" w:eastAsia="en-US" w:bidi="ar-SA"/>
      </w:rPr>
    </w:lvl>
    <w:lvl w:ilvl="6" w:tplc="FFFFFFFF">
      <w:numFmt w:val="bullet"/>
      <w:lvlText w:val="•"/>
      <w:lvlJc w:val="left"/>
      <w:pPr>
        <w:ind w:left="6247" w:hanging="281"/>
      </w:pPr>
      <w:rPr>
        <w:rFonts w:hint="default"/>
        <w:lang w:val="fr-CH" w:eastAsia="en-US" w:bidi="ar-SA"/>
      </w:rPr>
    </w:lvl>
    <w:lvl w:ilvl="7" w:tplc="FFFFFFFF">
      <w:numFmt w:val="bullet"/>
      <w:lvlText w:val="•"/>
      <w:lvlJc w:val="left"/>
      <w:pPr>
        <w:ind w:left="7152" w:hanging="281"/>
      </w:pPr>
      <w:rPr>
        <w:rFonts w:hint="default"/>
        <w:lang w:val="fr-CH" w:eastAsia="en-US" w:bidi="ar-SA"/>
      </w:rPr>
    </w:lvl>
    <w:lvl w:ilvl="8" w:tplc="FFFFFFFF">
      <w:numFmt w:val="bullet"/>
      <w:lvlText w:val="•"/>
      <w:lvlJc w:val="left"/>
      <w:pPr>
        <w:ind w:left="8057" w:hanging="281"/>
      </w:pPr>
      <w:rPr>
        <w:rFonts w:hint="default"/>
        <w:lang w:val="fr-CH" w:eastAsia="en-US" w:bidi="ar-SA"/>
      </w:rPr>
    </w:lvl>
  </w:abstractNum>
  <w:abstractNum w:abstractNumId="1" w15:restartNumberingAfterBreak="0">
    <w:nsid w:val="0D1E7618"/>
    <w:multiLevelType w:val="hybridMultilevel"/>
    <w:tmpl w:val="0B367D00"/>
    <w:lvl w:ilvl="0" w:tplc="04F8FC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86F6A"/>
    <w:multiLevelType w:val="hybridMultilevel"/>
    <w:tmpl w:val="0D783A2C"/>
    <w:lvl w:ilvl="0" w:tplc="361EA976">
      <w:numFmt w:val="bullet"/>
      <w:lvlText w:val="-"/>
      <w:lvlJc w:val="left"/>
      <w:pPr>
        <w:ind w:left="826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fr-CH" w:eastAsia="en-US" w:bidi="ar-SA"/>
      </w:rPr>
    </w:lvl>
    <w:lvl w:ilvl="1" w:tplc="C7324894">
      <w:numFmt w:val="bullet"/>
      <w:lvlText w:val="•"/>
      <w:lvlJc w:val="left"/>
      <w:pPr>
        <w:ind w:left="1724" w:hanging="281"/>
      </w:pPr>
      <w:rPr>
        <w:rFonts w:hint="default"/>
        <w:lang w:val="fr-CH" w:eastAsia="en-US" w:bidi="ar-SA"/>
      </w:rPr>
    </w:lvl>
    <w:lvl w:ilvl="2" w:tplc="A776C9A8">
      <w:numFmt w:val="bullet"/>
      <w:lvlText w:val="•"/>
      <w:lvlJc w:val="left"/>
      <w:pPr>
        <w:ind w:left="2629" w:hanging="281"/>
      </w:pPr>
      <w:rPr>
        <w:rFonts w:hint="default"/>
        <w:lang w:val="fr-CH" w:eastAsia="en-US" w:bidi="ar-SA"/>
      </w:rPr>
    </w:lvl>
    <w:lvl w:ilvl="3" w:tplc="C6147016">
      <w:numFmt w:val="bullet"/>
      <w:lvlText w:val="•"/>
      <w:lvlJc w:val="left"/>
      <w:pPr>
        <w:ind w:left="3533" w:hanging="281"/>
      </w:pPr>
      <w:rPr>
        <w:rFonts w:hint="default"/>
        <w:lang w:val="fr-CH" w:eastAsia="en-US" w:bidi="ar-SA"/>
      </w:rPr>
    </w:lvl>
    <w:lvl w:ilvl="4" w:tplc="655C0B7A">
      <w:numFmt w:val="bullet"/>
      <w:lvlText w:val="•"/>
      <w:lvlJc w:val="left"/>
      <w:pPr>
        <w:ind w:left="4438" w:hanging="281"/>
      </w:pPr>
      <w:rPr>
        <w:rFonts w:hint="default"/>
        <w:lang w:val="fr-CH" w:eastAsia="en-US" w:bidi="ar-SA"/>
      </w:rPr>
    </w:lvl>
    <w:lvl w:ilvl="5" w:tplc="8D9299F2">
      <w:numFmt w:val="bullet"/>
      <w:lvlText w:val="•"/>
      <w:lvlJc w:val="left"/>
      <w:pPr>
        <w:ind w:left="5343" w:hanging="281"/>
      </w:pPr>
      <w:rPr>
        <w:rFonts w:hint="default"/>
        <w:lang w:val="fr-CH" w:eastAsia="en-US" w:bidi="ar-SA"/>
      </w:rPr>
    </w:lvl>
    <w:lvl w:ilvl="6" w:tplc="445A8830">
      <w:numFmt w:val="bullet"/>
      <w:lvlText w:val="•"/>
      <w:lvlJc w:val="left"/>
      <w:pPr>
        <w:ind w:left="6247" w:hanging="281"/>
      </w:pPr>
      <w:rPr>
        <w:rFonts w:hint="default"/>
        <w:lang w:val="fr-CH" w:eastAsia="en-US" w:bidi="ar-SA"/>
      </w:rPr>
    </w:lvl>
    <w:lvl w:ilvl="7" w:tplc="FED61F34">
      <w:numFmt w:val="bullet"/>
      <w:lvlText w:val="•"/>
      <w:lvlJc w:val="left"/>
      <w:pPr>
        <w:ind w:left="7152" w:hanging="281"/>
      </w:pPr>
      <w:rPr>
        <w:rFonts w:hint="default"/>
        <w:lang w:val="fr-CH" w:eastAsia="en-US" w:bidi="ar-SA"/>
      </w:rPr>
    </w:lvl>
    <w:lvl w:ilvl="8" w:tplc="93F22990">
      <w:numFmt w:val="bullet"/>
      <w:lvlText w:val="•"/>
      <w:lvlJc w:val="left"/>
      <w:pPr>
        <w:ind w:left="8057" w:hanging="281"/>
      </w:pPr>
      <w:rPr>
        <w:rFonts w:hint="default"/>
        <w:lang w:val="fr-CH" w:eastAsia="en-US" w:bidi="ar-SA"/>
      </w:rPr>
    </w:lvl>
  </w:abstractNum>
  <w:abstractNum w:abstractNumId="3" w15:restartNumberingAfterBreak="0">
    <w:nsid w:val="5724389B"/>
    <w:multiLevelType w:val="hybridMultilevel"/>
    <w:tmpl w:val="3B3E274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505FC"/>
    <w:multiLevelType w:val="hybridMultilevel"/>
    <w:tmpl w:val="717E79BA"/>
    <w:lvl w:ilvl="0" w:tplc="04F8FC0C">
      <w:numFmt w:val="bullet"/>
      <w:lvlText w:val="-"/>
      <w:lvlJc w:val="left"/>
      <w:pPr>
        <w:ind w:left="838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2134668713">
    <w:abstractNumId w:val="2"/>
  </w:num>
  <w:num w:numId="2" w16cid:durableId="272593495">
    <w:abstractNumId w:val="3"/>
  </w:num>
  <w:num w:numId="3" w16cid:durableId="1910265150">
    <w:abstractNumId w:val="1"/>
  </w:num>
  <w:num w:numId="4" w16cid:durableId="1164853410">
    <w:abstractNumId w:val="4"/>
  </w:num>
  <w:num w:numId="5" w16cid:durableId="163841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4934"/>
    <w:rsid w:val="000D5916"/>
    <w:rsid w:val="001706FA"/>
    <w:rsid w:val="001C0A67"/>
    <w:rsid w:val="00340677"/>
    <w:rsid w:val="003C04B2"/>
    <w:rsid w:val="004216CB"/>
    <w:rsid w:val="00640506"/>
    <w:rsid w:val="007C3812"/>
    <w:rsid w:val="00974B33"/>
    <w:rsid w:val="00A94934"/>
    <w:rsid w:val="00AB6E5F"/>
    <w:rsid w:val="00B94C14"/>
    <w:rsid w:val="00BD091A"/>
    <w:rsid w:val="00BE0316"/>
    <w:rsid w:val="00C253E1"/>
    <w:rsid w:val="00E40C7C"/>
    <w:rsid w:val="00EC71CA"/>
    <w:rsid w:val="00E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648DB"/>
  <w15:docId w15:val="{DEE599D6-6766-4F8E-A234-016EDEEB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H"/>
    </w:rPr>
  </w:style>
  <w:style w:type="paragraph" w:styleId="Titre1">
    <w:name w:val="heading 1"/>
    <w:basedOn w:val="Normal"/>
    <w:uiPriority w:val="9"/>
    <w:qFormat/>
    <w:pPr>
      <w:spacing w:before="1"/>
      <w:ind w:left="11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6"/>
    </w:pPr>
  </w:style>
  <w:style w:type="paragraph" w:styleId="Titre">
    <w:name w:val="Title"/>
    <w:basedOn w:val="Normal"/>
    <w:uiPriority w:val="10"/>
    <w:qFormat/>
    <w:pPr>
      <w:ind w:left="2991" w:right="1297" w:hanging="107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26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idp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Montavon</dc:creator>
  <cp:lastModifiedBy>Syndicat intercommunal  du district de Porrentruy</cp:lastModifiedBy>
  <cp:revision>11</cp:revision>
  <dcterms:created xsi:type="dcterms:W3CDTF">2022-04-28T11:32:00Z</dcterms:created>
  <dcterms:modified xsi:type="dcterms:W3CDTF">2022-04-29T06:25:00Z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2022-04-28T00:00:00Z</vt:filetime>
  </property>
</Properties>
</file>